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90D" w:rsidRPr="00BA5AEC" w:rsidRDefault="00FD090D" w:rsidP="00FD090D">
      <w:pPr>
        <w:jc w:val="right"/>
        <w:rPr>
          <w:rFonts w:cs="Arial"/>
          <w:b/>
        </w:rPr>
      </w:pPr>
      <w:bookmarkStart w:id="0" w:name="_GoBack"/>
      <w:bookmarkEnd w:id="0"/>
      <w:r w:rsidRPr="00BA5AEC">
        <w:rPr>
          <w:rFonts w:cs="Arial"/>
          <w:b/>
        </w:rPr>
        <w:t>Форма 6т «Техническое предложение»</w:t>
      </w:r>
      <w:r w:rsidRPr="00BA5AEC">
        <w:rPr>
          <w:rStyle w:val="a5"/>
          <w:rFonts w:cs="Arial"/>
          <w:b/>
        </w:rPr>
        <w:footnoteReference w:id="1"/>
      </w:r>
    </w:p>
    <w:p w:rsidR="00FD090D" w:rsidRPr="00BA5AEC" w:rsidRDefault="00FD090D" w:rsidP="00FD090D">
      <w:pPr>
        <w:spacing w:before="0"/>
        <w:jc w:val="center"/>
        <w:rPr>
          <w:b/>
        </w:rPr>
      </w:pPr>
      <w:r w:rsidRPr="00BA5AEC">
        <w:rPr>
          <w:b/>
        </w:rPr>
        <w:t>ТЕХНИЧЕСКОЕ ПРЕДЛОЖЕНИЕ</w:t>
      </w:r>
    </w:p>
    <w:p w:rsidR="00FD090D" w:rsidRPr="00BA5AEC" w:rsidRDefault="00FD090D" w:rsidP="00FD090D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FD090D" w:rsidRPr="00BA5AEC" w:rsidRDefault="00FD090D" w:rsidP="00FD090D">
      <w:pPr>
        <w:pStyle w:val="Times12"/>
        <w:ind w:firstLine="0"/>
        <w:rPr>
          <w:rFonts w:ascii="Arial" w:hAnsi="Arial" w:cs="Arial"/>
          <w:i/>
          <w:sz w:val="22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FD090D" w:rsidRPr="00BA5AEC" w:rsidRDefault="00FD090D" w:rsidP="00FD090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FD090D" w:rsidRPr="00BA5AEC" w:rsidRDefault="00FD090D" w:rsidP="00FD090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BA5AEC">
        <w:rPr>
          <w:rFonts w:ascii="Arial" w:hAnsi="Arial" w:cs="Arial"/>
          <w:sz w:val="20"/>
          <w:szCs w:val="20"/>
        </w:rPr>
        <w:t>Поля, выделенные желтым фоном, заполняются поставщиком в обязательном порядке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"/>
        <w:gridCol w:w="1273"/>
        <w:gridCol w:w="1273"/>
        <w:gridCol w:w="1273"/>
        <w:gridCol w:w="1273"/>
        <w:gridCol w:w="1273"/>
        <w:gridCol w:w="567"/>
        <w:gridCol w:w="568"/>
        <w:gridCol w:w="427"/>
        <w:gridCol w:w="425"/>
        <w:gridCol w:w="426"/>
        <w:gridCol w:w="426"/>
        <w:gridCol w:w="426"/>
        <w:gridCol w:w="426"/>
        <w:gridCol w:w="426"/>
        <w:gridCol w:w="419"/>
        <w:gridCol w:w="710"/>
        <w:gridCol w:w="709"/>
        <w:gridCol w:w="709"/>
        <w:gridCol w:w="906"/>
        <w:gridCol w:w="652"/>
      </w:tblGrid>
      <w:tr w:rsidR="00933D20" w:rsidRPr="00BA5AEC" w:rsidTr="00933D20">
        <w:trPr>
          <w:trHeight w:val="269"/>
        </w:trPr>
        <w:tc>
          <w:tcPr>
            <w:tcW w:w="439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933D20" w:rsidRPr="00BA5AEC" w:rsidRDefault="00933D20" w:rsidP="00343C29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№ </w:t>
            </w:r>
            <w:proofErr w:type="gramStart"/>
            <w:r w:rsidRPr="00BA5AEC">
              <w:rPr>
                <w:rFonts w:cs="Arial"/>
                <w:b/>
                <w:bCs/>
                <w:sz w:val="16"/>
                <w:szCs w:val="16"/>
              </w:rPr>
              <w:t>п</w:t>
            </w:r>
            <w:proofErr w:type="gramEnd"/>
            <w:r w:rsidRPr="00BA5AEC">
              <w:rPr>
                <w:rFonts w:cs="Arial"/>
                <w:b/>
                <w:bCs/>
                <w:sz w:val="16"/>
                <w:szCs w:val="16"/>
              </w:rPr>
              <w:t>/п</w:t>
            </w:r>
          </w:p>
        </w:tc>
        <w:tc>
          <w:tcPr>
            <w:tcW w:w="10901" w:type="dxa"/>
            <w:gridSpan w:val="15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Потребность МТР</w:t>
            </w:r>
          </w:p>
        </w:tc>
        <w:tc>
          <w:tcPr>
            <w:tcW w:w="3686" w:type="dxa"/>
            <w:gridSpan w:val="5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Предложение</w:t>
            </w:r>
          </w:p>
        </w:tc>
      </w:tr>
      <w:tr w:rsidR="00933D20" w:rsidRPr="00BA5AEC" w:rsidTr="00933D20">
        <w:trPr>
          <w:trHeight w:val="228"/>
        </w:trPr>
        <w:tc>
          <w:tcPr>
            <w:tcW w:w="439" w:type="dxa"/>
            <w:vMerge/>
            <w:vAlign w:val="center"/>
            <w:hideMark/>
          </w:tcPr>
          <w:p w:rsidR="00933D20" w:rsidRPr="00BA5AEC" w:rsidRDefault="00933D20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365" w:type="dxa"/>
            <w:gridSpan w:val="5"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Описание МТР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Заказчик</w:t>
            </w:r>
          </w:p>
        </w:tc>
        <w:tc>
          <w:tcPr>
            <w:tcW w:w="568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Грузополучатель</w:t>
            </w:r>
          </w:p>
        </w:tc>
        <w:tc>
          <w:tcPr>
            <w:tcW w:w="427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Ед. изм.</w:t>
            </w:r>
          </w:p>
        </w:tc>
        <w:tc>
          <w:tcPr>
            <w:tcW w:w="425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Кол-во к поставке</w:t>
            </w:r>
          </w:p>
        </w:tc>
        <w:tc>
          <w:tcPr>
            <w:tcW w:w="2549" w:type="dxa"/>
            <w:gridSpan w:val="6"/>
            <w:vAlign w:val="center"/>
          </w:tcPr>
          <w:p w:rsidR="00933D20" w:rsidRPr="00BA5AEC" w:rsidRDefault="00933D20" w:rsidP="00343C29">
            <w:pPr>
              <w:ind w:left="-108" w:right="-108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График поставки МТР</w:t>
            </w:r>
          </w:p>
        </w:tc>
        <w:tc>
          <w:tcPr>
            <w:tcW w:w="3686" w:type="dxa"/>
            <w:gridSpan w:val="5"/>
            <w:shd w:val="clear" w:color="auto" w:fill="auto"/>
            <w:vAlign w:val="center"/>
            <w:hideMark/>
          </w:tcPr>
          <w:p w:rsidR="00933D20" w:rsidRPr="00BA5AEC" w:rsidRDefault="00933D20" w:rsidP="00343C29">
            <w:pPr>
              <w:ind w:left="-108" w:right="-108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Описание МТР - аналога</w:t>
            </w:r>
          </w:p>
        </w:tc>
      </w:tr>
      <w:tr w:rsidR="00933D20" w:rsidRPr="00BA5AEC" w:rsidTr="00933D20">
        <w:trPr>
          <w:cantSplit/>
          <w:trHeight w:val="1777"/>
        </w:trPr>
        <w:tc>
          <w:tcPr>
            <w:tcW w:w="439" w:type="dxa"/>
            <w:vMerge/>
            <w:vAlign w:val="center"/>
            <w:hideMark/>
          </w:tcPr>
          <w:p w:rsidR="00933D20" w:rsidRPr="00BA5AEC" w:rsidRDefault="00933D20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shd w:val="clear" w:color="auto" w:fill="auto"/>
            <w:textDirection w:val="btLr"/>
            <w:vAlign w:val="center"/>
            <w:hideMark/>
          </w:tcPr>
          <w:p w:rsidR="00933D20" w:rsidRPr="00BA5AEC" w:rsidRDefault="00933D20" w:rsidP="00933D20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Код МТР</w:t>
            </w:r>
          </w:p>
        </w:tc>
        <w:tc>
          <w:tcPr>
            <w:tcW w:w="1273" w:type="dxa"/>
            <w:shd w:val="clear" w:color="auto" w:fill="auto"/>
            <w:textDirection w:val="btLr"/>
            <w:vAlign w:val="center"/>
            <w:hideMark/>
          </w:tcPr>
          <w:p w:rsidR="00933D20" w:rsidRPr="00BA5AEC" w:rsidRDefault="00933D20" w:rsidP="00933D20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273" w:type="dxa"/>
            <w:shd w:val="clear" w:color="auto" w:fill="auto"/>
            <w:textDirection w:val="btLr"/>
            <w:vAlign w:val="center"/>
            <w:hideMark/>
          </w:tcPr>
          <w:p w:rsidR="00933D20" w:rsidRPr="00BA5AEC" w:rsidRDefault="00933D20" w:rsidP="00933D20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ГОСТ/ТУ/ </w:t>
            </w:r>
            <w:r w:rsidRPr="00BA5AEC">
              <w:rPr>
                <w:rFonts w:cs="Arial"/>
                <w:b/>
                <w:bCs/>
                <w:sz w:val="16"/>
                <w:szCs w:val="16"/>
              </w:rPr>
              <w:br/>
              <w:t>Опросный лист</w:t>
            </w:r>
          </w:p>
        </w:tc>
        <w:tc>
          <w:tcPr>
            <w:tcW w:w="1273" w:type="dxa"/>
            <w:textDirection w:val="btLr"/>
            <w:vAlign w:val="center"/>
          </w:tcPr>
          <w:p w:rsidR="00933D20" w:rsidRPr="00BA5AEC" w:rsidRDefault="00933D20" w:rsidP="00933D20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Код МТР по ОКПД</w:t>
            </w:r>
            <w:proofErr w:type="gramStart"/>
            <w:r w:rsidRPr="00BA5AEC">
              <w:rPr>
                <w:rFonts w:cs="Arial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273" w:type="dxa"/>
            <w:shd w:val="clear" w:color="auto" w:fill="auto"/>
            <w:textDirection w:val="btLr"/>
            <w:vAlign w:val="center"/>
          </w:tcPr>
          <w:p w:rsidR="00933D20" w:rsidRPr="00BA5AEC" w:rsidRDefault="00933D20" w:rsidP="00933D20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&lt;Дополнительные параметры &gt;</w:t>
            </w:r>
          </w:p>
        </w:tc>
        <w:tc>
          <w:tcPr>
            <w:tcW w:w="567" w:type="dxa"/>
            <w:vMerge/>
            <w:vAlign w:val="center"/>
            <w:hideMark/>
          </w:tcPr>
          <w:p w:rsidR="00933D20" w:rsidRPr="00BA5AEC" w:rsidRDefault="00933D20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  <w:hideMark/>
          </w:tcPr>
          <w:p w:rsidR="00933D20" w:rsidRPr="00BA5AEC" w:rsidRDefault="00933D20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27" w:type="dxa"/>
            <w:vMerge/>
            <w:vAlign w:val="center"/>
            <w:hideMark/>
          </w:tcPr>
          <w:p w:rsidR="00933D20" w:rsidRPr="00BA5AEC" w:rsidRDefault="00933D20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933D20" w:rsidRPr="00BA5AEC" w:rsidRDefault="00933D20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textDirection w:val="btLr"/>
            <w:vAlign w:val="center"/>
            <w:hideMark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Месяц 1</w:t>
            </w:r>
          </w:p>
        </w:tc>
        <w:tc>
          <w:tcPr>
            <w:tcW w:w="426" w:type="dxa"/>
            <w:textDirection w:val="btLr"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Месяц 2</w:t>
            </w:r>
          </w:p>
        </w:tc>
        <w:tc>
          <w:tcPr>
            <w:tcW w:w="426" w:type="dxa"/>
            <w:textDirection w:val="btLr"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Месяц 3</w:t>
            </w:r>
          </w:p>
        </w:tc>
        <w:tc>
          <w:tcPr>
            <w:tcW w:w="426" w:type="dxa"/>
            <w:textDirection w:val="btLr"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Месяц 4</w:t>
            </w:r>
          </w:p>
        </w:tc>
        <w:tc>
          <w:tcPr>
            <w:tcW w:w="426" w:type="dxa"/>
            <w:textDirection w:val="btLr"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Месяц 5</w:t>
            </w:r>
          </w:p>
        </w:tc>
        <w:tc>
          <w:tcPr>
            <w:tcW w:w="419" w:type="dxa"/>
            <w:shd w:val="clear" w:color="auto" w:fill="auto"/>
            <w:noWrap/>
            <w:textDirection w:val="btLr"/>
            <w:vAlign w:val="center"/>
            <w:hideMark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Месяц 6</w:t>
            </w:r>
          </w:p>
        </w:tc>
        <w:tc>
          <w:tcPr>
            <w:tcW w:w="710" w:type="dxa"/>
            <w:textDirection w:val="btLr"/>
            <w:vAlign w:val="center"/>
            <w:hideMark/>
          </w:tcPr>
          <w:p w:rsidR="00933D20" w:rsidRPr="00BA5AEC" w:rsidRDefault="00933D20" w:rsidP="00343C29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709" w:type="dxa"/>
            <w:textDirection w:val="btLr"/>
            <w:vAlign w:val="center"/>
            <w:hideMark/>
          </w:tcPr>
          <w:p w:rsidR="00933D20" w:rsidRPr="00BA5AEC" w:rsidRDefault="006048F5" w:rsidP="00343C29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ГОСТ</w:t>
            </w:r>
            <w:r w:rsidR="00933D20" w:rsidRPr="00BA5AEC">
              <w:rPr>
                <w:rFonts w:cs="Arial"/>
                <w:b/>
                <w:bCs/>
                <w:sz w:val="16"/>
                <w:szCs w:val="16"/>
              </w:rPr>
              <w:t>/ТУ</w:t>
            </w:r>
          </w:p>
        </w:tc>
        <w:tc>
          <w:tcPr>
            <w:tcW w:w="709" w:type="dxa"/>
            <w:textDirection w:val="btLr"/>
            <w:vAlign w:val="center"/>
            <w:hideMark/>
          </w:tcPr>
          <w:p w:rsidR="00933D20" w:rsidRPr="00BA5AEC" w:rsidRDefault="00933D20" w:rsidP="00343C29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Код МТР по ОКПД</w:t>
            </w:r>
            <w:proofErr w:type="gramStart"/>
            <w:r w:rsidRPr="00BA5AEC">
              <w:rPr>
                <w:rFonts w:cs="Arial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906" w:type="dxa"/>
            <w:textDirection w:val="btLr"/>
          </w:tcPr>
          <w:p w:rsidR="00933D20" w:rsidRPr="00BA5AEC" w:rsidRDefault="00933D20" w:rsidP="00C44BA5">
            <w:pPr>
              <w:ind w:left="113" w:right="113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&lt;Дополнительные параметры &gt;</w:t>
            </w:r>
          </w:p>
        </w:tc>
        <w:tc>
          <w:tcPr>
            <w:tcW w:w="652" w:type="dxa"/>
            <w:textDirection w:val="btLr"/>
          </w:tcPr>
          <w:p w:rsidR="00933D20" w:rsidRPr="00BA5AEC" w:rsidRDefault="00933D20" w:rsidP="00C44BA5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Производитель</w:t>
            </w:r>
          </w:p>
        </w:tc>
      </w:tr>
      <w:tr w:rsidR="00933D20" w:rsidRPr="00BA5AEC" w:rsidTr="00933D20">
        <w:trPr>
          <w:trHeight w:val="181"/>
        </w:trPr>
        <w:tc>
          <w:tcPr>
            <w:tcW w:w="439" w:type="dxa"/>
            <w:shd w:val="clear" w:color="auto" w:fill="auto"/>
            <w:noWrap/>
            <w:vAlign w:val="center"/>
            <w:hideMark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3" w:type="dxa"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6" w:type="dxa"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26" w:type="dxa"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26" w:type="dxa"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6" w:type="dxa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419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652" w:type="dxa"/>
          </w:tcPr>
          <w:p w:rsidR="00933D20" w:rsidRPr="00BA5AEC" w:rsidRDefault="00933D2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21</w:t>
            </w:r>
          </w:p>
        </w:tc>
      </w:tr>
      <w:tr w:rsidR="00933D20" w:rsidRPr="00BA5AEC" w:rsidTr="00933D20">
        <w:trPr>
          <w:trHeight w:val="516"/>
        </w:trPr>
        <w:tc>
          <w:tcPr>
            <w:tcW w:w="439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rPr>
                <w:sz w:val="16"/>
                <w:szCs w:val="1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933D20" w:rsidRPr="00BA5AEC" w:rsidRDefault="00933D20" w:rsidP="00343C29">
            <w:pPr>
              <w:rPr>
                <w:sz w:val="16"/>
                <w:szCs w:val="1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933D20" w:rsidRPr="00BA5AEC" w:rsidRDefault="00933D20" w:rsidP="00343C29">
            <w:pPr>
              <w:rPr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933D20" w:rsidRPr="00BA5AEC" w:rsidRDefault="00933D20" w:rsidP="00343C29">
            <w:pPr>
              <w:ind w:left="-108" w:right="-108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933D20" w:rsidRPr="00BA5AEC" w:rsidRDefault="00933D20" w:rsidP="00343C29">
            <w:pPr>
              <w:ind w:left="-108" w:right="-108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  <w:hideMark/>
          </w:tcPr>
          <w:p w:rsidR="00933D20" w:rsidRPr="00BA5AEC" w:rsidRDefault="00933D20" w:rsidP="00343C29">
            <w:pPr>
              <w:jc w:val="center"/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&lt;Наименование заказчика&gt;</w:t>
            </w:r>
          </w:p>
        </w:tc>
        <w:tc>
          <w:tcPr>
            <w:tcW w:w="568" w:type="dxa"/>
            <w:vMerge w:val="restart"/>
            <w:shd w:val="clear" w:color="auto" w:fill="auto"/>
            <w:textDirection w:val="btLr"/>
            <w:vAlign w:val="center"/>
            <w:hideMark/>
          </w:tcPr>
          <w:p w:rsidR="00933D20" w:rsidRPr="00BA5AEC" w:rsidRDefault="00933D20" w:rsidP="00343C29">
            <w:pPr>
              <w:jc w:val="center"/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 xml:space="preserve"> &lt;Наименование грузополучателя</w:t>
            </w:r>
            <w:r w:rsidRPr="00BA5AEC">
              <w:rPr>
                <w:rFonts w:cs="Arial"/>
                <w:sz w:val="16"/>
                <w:szCs w:val="16"/>
                <w:lang w:val="en-US"/>
              </w:rPr>
              <w:t>&gt;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10" w:type="dxa"/>
            <w:shd w:val="clear" w:color="000000" w:fill="FFFF00"/>
            <w:noWrap/>
            <w:vAlign w:val="center"/>
            <w:hideMark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000000" w:fill="FFFF00"/>
            <w:noWrap/>
            <w:vAlign w:val="center"/>
            <w:hideMark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000000" w:fill="FFFF00"/>
            <w:noWrap/>
            <w:vAlign w:val="center"/>
            <w:hideMark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06" w:type="dxa"/>
            <w:shd w:val="clear" w:color="000000" w:fill="FFFF00"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52" w:type="dxa"/>
            <w:shd w:val="clear" w:color="000000" w:fill="FFFF00"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</w:tr>
      <w:tr w:rsidR="00933D20" w:rsidRPr="00BA5AEC" w:rsidTr="00933D20">
        <w:trPr>
          <w:trHeight w:val="516"/>
        </w:trPr>
        <w:tc>
          <w:tcPr>
            <w:tcW w:w="439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rPr>
                <w:sz w:val="16"/>
                <w:szCs w:val="1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933D20" w:rsidRPr="00BA5AEC" w:rsidRDefault="00933D20" w:rsidP="00343C29">
            <w:pPr>
              <w:rPr>
                <w:sz w:val="16"/>
                <w:szCs w:val="1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933D20" w:rsidRPr="00BA5AEC" w:rsidRDefault="00933D20" w:rsidP="00343C29">
            <w:pPr>
              <w:rPr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933D20" w:rsidRPr="00BA5AEC" w:rsidRDefault="00933D20" w:rsidP="00343C29">
            <w:pPr>
              <w:ind w:left="-108" w:right="-108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933D20" w:rsidRPr="00BA5AEC" w:rsidRDefault="00933D20" w:rsidP="00343C29">
            <w:pPr>
              <w:ind w:left="-108" w:right="-108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8" w:type="dxa"/>
            <w:vMerge/>
            <w:shd w:val="clear" w:color="auto" w:fill="auto"/>
            <w:textDirection w:val="btLr"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19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10" w:type="dxa"/>
            <w:shd w:val="clear" w:color="000000" w:fill="FFFF00"/>
            <w:noWrap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000000" w:fill="FFFF00"/>
            <w:noWrap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000000" w:fill="FFFF00"/>
            <w:noWrap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06" w:type="dxa"/>
            <w:shd w:val="clear" w:color="000000" w:fill="FFFF00"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652" w:type="dxa"/>
            <w:shd w:val="clear" w:color="000000" w:fill="FFFF00"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</w:tr>
      <w:tr w:rsidR="00933D20" w:rsidRPr="00BA5AEC" w:rsidTr="00933D20">
        <w:trPr>
          <w:trHeight w:val="516"/>
        </w:trPr>
        <w:tc>
          <w:tcPr>
            <w:tcW w:w="439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rPr>
                <w:sz w:val="16"/>
                <w:szCs w:val="1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933D20" w:rsidRPr="00BA5AEC" w:rsidRDefault="00933D20" w:rsidP="00343C29">
            <w:pPr>
              <w:rPr>
                <w:sz w:val="16"/>
                <w:szCs w:val="1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933D20" w:rsidRPr="00BA5AEC" w:rsidRDefault="00933D20" w:rsidP="00343C29">
            <w:pPr>
              <w:rPr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933D20" w:rsidRPr="00BA5AEC" w:rsidRDefault="00933D20" w:rsidP="00343C29">
            <w:pPr>
              <w:ind w:left="-108" w:right="-108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933D20" w:rsidRPr="00BA5AEC" w:rsidRDefault="00933D20" w:rsidP="00343C29">
            <w:pPr>
              <w:ind w:left="-108" w:right="-108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8" w:type="dxa"/>
            <w:vMerge/>
            <w:shd w:val="clear" w:color="auto" w:fill="auto"/>
            <w:textDirection w:val="btLr"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19" w:type="dxa"/>
            <w:shd w:val="clear" w:color="auto" w:fill="auto"/>
            <w:noWrap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10" w:type="dxa"/>
            <w:shd w:val="clear" w:color="000000" w:fill="FFFF00"/>
            <w:noWrap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000000" w:fill="FFFF00"/>
            <w:noWrap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000000" w:fill="FFFF00"/>
            <w:noWrap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06" w:type="dxa"/>
            <w:shd w:val="clear" w:color="000000" w:fill="FFFF00"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652" w:type="dxa"/>
            <w:shd w:val="clear" w:color="000000" w:fill="FFFF00"/>
            <w:vAlign w:val="center"/>
          </w:tcPr>
          <w:p w:rsidR="00933D20" w:rsidRPr="00BA5AEC" w:rsidRDefault="00933D20" w:rsidP="00343C29">
            <w:pPr>
              <w:rPr>
                <w:rFonts w:cs="Arial"/>
                <w:sz w:val="16"/>
                <w:szCs w:val="16"/>
              </w:rPr>
            </w:pPr>
          </w:p>
        </w:tc>
      </w:tr>
      <w:tr w:rsidR="00933D20" w:rsidRPr="00BA5AEC" w:rsidTr="00933D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"/>
        </w:trPr>
        <w:tc>
          <w:tcPr>
            <w:tcW w:w="11340" w:type="dxa"/>
            <w:gridSpan w:val="1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3D20" w:rsidRPr="00BA5AEC" w:rsidRDefault="00933D20" w:rsidP="00343C29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Базис поставки – место отгрузки товара: &lt;указываются базис поставки и место отгрузки&gt;</w:t>
            </w:r>
          </w:p>
        </w:tc>
        <w:tc>
          <w:tcPr>
            <w:tcW w:w="36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33D20" w:rsidRPr="00BA5AEC" w:rsidRDefault="00933D20" w:rsidP="00343C29">
            <w:pPr>
              <w:spacing w:before="0"/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</w:tr>
      <w:tr w:rsidR="00933D20" w:rsidRPr="00BA5AEC" w:rsidTr="00933D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1340" w:type="dxa"/>
            <w:gridSpan w:val="1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3D20" w:rsidRPr="00BA5AEC" w:rsidRDefault="00933D20" w:rsidP="00343C29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Порядок оплаты: &lt;указывается требуемый заказчиком порядок оплаты&gt;</w:t>
            </w:r>
          </w:p>
        </w:tc>
        <w:tc>
          <w:tcPr>
            <w:tcW w:w="368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33D20" w:rsidRPr="00BA5AEC" w:rsidRDefault="00933D20" w:rsidP="00343C29">
            <w:pPr>
              <w:spacing w:before="0"/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 </w:t>
            </w:r>
          </w:p>
        </w:tc>
      </w:tr>
      <w:tr w:rsidR="00933D20" w:rsidRPr="00BA5AEC" w:rsidTr="00933D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"/>
        </w:trPr>
        <w:tc>
          <w:tcPr>
            <w:tcW w:w="11340" w:type="dxa"/>
            <w:gridSpan w:val="1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33D20" w:rsidRPr="00BA5AEC" w:rsidRDefault="00933D20" w:rsidP="00343C29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Гарантийный срок: &lt;указывается требуемый заказчиком гарантийный срок&gt;</w:t>
            </w:r>
          </w:p>
        </w:tc>
        <w:tc>
          <w:tcPr>
            <w:tcW w:w="36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33D20" w:rsidRPr="00BA5AEC" w:rsidRDefault="00933D20" w:rsidP="00343C29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</w:tbl>
    <w:p w:rsidR="00FD090D" w:rsidRPr="00BA5AEC" w:rsidRDefault="00FD090D" w:rsidP="00FD090D">
      <w:pPr>
        <w:spacing w:before="0"/>
        <w:rPr>
          <w:rFonts w:cs="Arial"/>
          <w:szCs w:val="22"/>
        </w:rPr>
      </w:pPr>
    </w:p>
    <w:p w:rsidR="00FD090D" w:rsidRPr="00BA5AEC" w:rsidRDefault="00FD090D" w:rsidP="00FD090D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FD090D" w:rsidRPr="00BA5AEC" w:rsidRDefault="00FD090D" w:rsidP="00FD090D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FD090D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90D" w:rsidRDefault="00FD090D" w:rsidP="00FD090D">
      <w:pPr>
        <w:spacing w:before="0"/>
      </w:pPr>
      <w:r>
        <w:separator/>
      </w:r>
    </w:p>
  </w:endnote>
  <w:endnote w:type="continuationSeparator" w:id="0">
    <w:p w:rsidR="00FD090D" w:rsidRDefault="00FD090D" w:rsidP="00FD090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90D" w:rsidRDefault="00FD090D" w:rsidP="00FD090D">
      <w:pPr>
        <w:spacing w:before="0"/>
      </w:pPr>
      <w:r>
        <w:separator/>
      </w:r>
    </w:p>
  </w:footnote>
  <w:footnote w:type="continuationSeparator" w:id="0">
    <w:p w:rsidR="00FD090D" w:rsidRDefault="00FD090D" w:rsidP="00FD090D">
      <w:pPr>
        <w:spacing w:before="0"/>
      </w:pPr>
      <w:r>
        <w:continuationSeparator/>
      </w:r>
    </w:p>
  </w:footnote>
  <w:footnote w:id="1">
    <w:p w:rsidR="00FD090D" w:rsidRDefault="00FD090D" w:rsidP="00FD090D">
      <w:pPr>
        <w:pStyle w:val="a3"/>
      </w:pPr>
      <w:r>
        <w:rPr>
          <w:rStyle w:val="a5"/>
        </w:rPr>
        <w:footnoteRef/>
      </w:r>
      <w:r>
        <w:t xml:space="preserve"> </w:t>
      </w:r>
      <w:r w:rsidRPr="00F5786A">
        <w:t>Приведен пример формы для случая закупки МТР. В случае иного предмета закупки может использоваться иная форма, соответствующая требованиям операции 1 и обычаям</w:t>
      </w:r>
      <w:r>
        <w:t xml:space="preserve"> делового оборота при закупке конкретных видов МТР/работ/услуг. Если в состав технической части оферты должна войти смета, следует использовать форму сметного расчета с указанием объемов, коэффициентов, но без указания расценок и стоимости.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90D"/>
    <w:rsid w:val="00496724"/>
    <w:rsid w:val="006048F5"/>
    <w:rsid w:val="00933D20"/>
    <w:rsid w:val="00F3753B"/>
    <w:rsid w:val="00FD0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90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D090D"/>
    <w:rPr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rsid w:val="00FD090D"/>
    <w:rPr>
      <w:rFonts w:ascii="Arial" w:eastAsia="Times New Roman" w:hAnsi="Arial" w:cs="Times New Roman"/>
      <w:sz w:val="20"/>
      <w:szCs w:val="20"/>
    </w:rPr>
  </w:style>
  <w:style w:type="character" w:styleId="a5">
    <w:name w:val="footnote reference"/>
    <w:uiPriority w:val="99"/>
    <w:rsid w:val="00FD090D"/>
    <w:rPr>
      <w:rFonts w:ascii="Arial" w:hAnsi="Arial"/>
      <w:vertAlign w:val="superscript"/>
    </w:rPr>
  </w:style>
  <w:style w:type="paragraph" w:customStyle="1" w:styleId="Times12">
    <w:name w:val="Times 12"/>
    <w:basedOn w:val="a"/>
    <w:rsid w:val="00FD090D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90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D090D"/>
    <w:rPr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rsid w:val="00FD090D"/>
    <w:rPr>
      <w:rFonts w:ascii="Arial" w:eastAsia="Times New Roman" w:hAnsi="Arial" w:cs="Times New Roman"/>
      <w:sz w:val="20"/>
      <w:szCs w:val="20"/>
    </w:rPr>
  </w:style>
  <w:style w:type="character" w:styleId="a5">
    <w:name w:val="footnote reference"/>
    <w:uiPriority w:val="99"/>
    <w:rsid w:val="00FD090D"/>
    <w:rPr>
      <w:rFonts w:ascii="Arial" w:hAnsi="Arial"/>
      <w:vertAlign w:val="superscript"/>
    </w:rPr>
  </w:style>
  <w:style w:type="paragraph" w:customStyle="1" w:styleId="Times12">
    <w:name w:val="Times 12"/>
    <w:basedOn w:val="a"/>
    <w:rsid w:val="00FD090D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884</Characters>
  <Application>Microsoft Office Word</Application>
  <DocSecurity>4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Марфина Марина Александровна</cp:lastModifiedBy>
  <cp:revision>2</cp:revision>
  <dcterms:created xsi:type="dcterms:W3CDTF">2017-01-23T06:37:00Z</dcterms:created>
  <dcterms:modified xsi:type="dcterms:W3CDTF">2017-01-23T06:37:00Z</dcterms:modified>
</cp:coreProperties>
</file>